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E865" w14:textId="77777777" w:rsidR="0075230F" w:rsidRPr="0079435F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9435F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60E461FA" w14:textId="77777777" w:rsidR="0075230F" w:rsidRPr="0079435F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48F9441" w14:textId="77777777" w:rsidR="009C7B46" w:rsidRPr="000F5AD9" w:rsidRDefault="009C7B46" w:rsidP="009C7B46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0F5AD9">
        <w:rPr>
          <w:rFonts w:asciiTheme="minorHAnsi" w:hAnsiTheme="minorHAnsi"/>
          <w:sz w:val="22"/>
          <w:szCs w:val="22"/>
        </w:rPr>
        <w:t xml:space="preserve">The </w:t>
      </w:r>
      <w:r w:rsidR="00950FE3">
        <w:rPr>
          <w:rFonts w:asciiTheme="minorHAnsi" w:hAnsiTheme="minorHAnsi"/>
          <w:sz w:val="22"/>
          <w:szCs w:val="22"/>
        </w:rPr>
        <w:t>s</w:t>
      </w:r>
      <w:r w:rsidRPr="000F5AD9">
        <w:rPr>
          <w:rFonts w:asciiTheme="minorHAnsi" w:hAnsiTheme="minorHAnsi"/>
          <w:sz w:val="22"/>
          <w:szCs w:val="22"/>
        </w:rPr>
        <w:t>ubcontractor agrees to furnish all material</w:t>
      </w:r>
      <w:r w:rsidR="00950FE3">
        <w:rPr>
          <w:rFonts w:asciiTheme="minorHAnsi" w:hAnsiTheme="minorHAnsi"/>
          <w:sz w:val="22"/>
          <w:szCs w:val="22"/>
        </w:rPr>
        <w:t xml:space="preserve">, </w:t>
      </w:r>
      <w:r w:rsidRPr="000F5AD9">
        <w:rPr>
          <w:rFonts w:asciiTheme="minorHAnsi" w:hAnsiTheme="minorHAnsi"/>
          <w:sz w:val="22"/>
          <w:szCs w:val="22"/>
        </w:rPr>
        <w:t>equip</w:t>
      </w:r>
      <w:r>
        <w:rPr>
          <w:rFonts w:asciiTheme="minorHAnsi" w:hAnsiTheme="minorHAnsi"/>
          <w:sz w:val="22"/>
          <w:szCs w:val="22"/>
        </w:rPr>
        <w:t xml:space="preserve">ment and to perform </w:t>
      </w:r>
      <w:r w:rsidR="00AF1FC2">
        <w:rPr>
          <w:rFonts w:asciiTheme="minorHAnsi" w:hAnsiTheme="minorHAnsi"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 xml:space="preserve"> their work according to the scope</w:t>
      </w:r>
      <w:r w:rsidRPr="000F5AD9">
        <w:rPr>
          <w:rFonts w:asciiTheme="minorHAnsi" w:hAnsiTheme="minorHAnsi"/>
          <w:sz w:val="22"/>
          <w:szCs w:val="22"/>
        </w:rPr>
        <w:t>.  Work under this contract to include, but not necessarily limited to the following:</w:t>
      </w:r>
    </w:p>
    <w:p w14:paraId="033752B1" w14:textId="77777777" w:rsidR="00F31B01" w:rsidRPr="0079435F" w:rsidRDefault="00F31B01" w:rsidP="009C7B46">
      <w:pPr>
        <w:tabs>
          <w:tab w:val="left" w:pos="6698"/>
        </w:tabs>
        <w:jc w:val="both"/>
        <w:rPr>
          <w:rFonts w:asciiTheme="minorHAnsi" w:hAnsiTheme="minorHAnsi"/>
          <w:sz w:val="22"/>
          <w:szCs w:val="22"/>
        </w:rPr>
      </w:pPr>
    </w:p>
    <w:p w14:paraId="67210348" w14:textId="77777777" w:rsidR="00D51473" w:rsidRPr="00D51473" w:rsidRDefault="0079435F" w:rsidP="0079435F">
      <w:pPr>
        <w:numPr>
          <w:ilvl w:val="0"/>
          <w:numId w:val="28"/>
        </w:numPr>
        <w:jc w:val="both"/>
        <w:rPr>
          <w:rFonts w:asciiTheme="minorHAnsi" w:hAnsiTheme="minorHAnsi"/>
          <w:b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 xml:space="preserve">To supply and install heat circulating fireplaces complete with screen </w:t>
      </w:r>
      <w:r>
        <w:rPr>
          <w:rFonts w:asciiTheme="minorHAnsi" w:hAnsiTheme="minorHAnsi"/>
          <w:sz w:val="22"/>
          <w:szCs w:val="22"/>
        </w:rPr>
        <w:t>assembly</w:t>
      </w:r>
      <w:r w:rsidRPr="0079435F">
        <w:rPr>
          <w:rFonts w:asciiTheme="minorHAnsi" w:hAnsiTheme="minorHAnsi"/>
          <w:sz w:val="22"/>
          <w:szCs w:val="22"/>
        </w:rPr>
        <w:t xml:space="preserve">.  </w:t>
      </w:r>
    </w:p>
    <w:p w14:paraId="3670F39F" w14:textId="77777777" w:rsidR="00D51473" w:rsidRDefault="00D51473" w:rsidP="00D51473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7C6BF1F1" w14:textId="01BFF46F" w:rsidR="00950FE3" w:rsidRPr="00D51473" w:rsidRDefault="0079435F" w:rsidP="0079435F">
      <w:pPr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D51473">
        <w:rPr>
          <w:rFonts w:asciiTheme="minorHAnsi" w:hAnsiTheme="minorHAnsi"/>
          <w:sz w:val="22"/>
          <w:szCs w:val="22"/>
        </w:rPr>
        <w:t xml:space="preserve">Supply and install finished clean face </w:t>
      </w:r>
      <w:r w:rsidR="00D51473">
        <w:rPr>
          <w:rFonts w:asciiTheme="minorHAnsi" w:hAnsiTheme="minorHAnsi"/>
          <w:sz w:val="22"/>
          <w:szCs w:val="22"/>
        </w:rPr>
        <w:t xml:space="preserve">36” </w:t>
      </w:r>
      <w:r w:rsidRPr="00D51473">
        <w:rPr>
          <w:rFonts w:asciiTheme="minorHAnsi" w:hAnsiTheme="minorHAnsi"/>
          <w:sz w:val="22"/>
          <w:szCs w:val="22"/>
        </w:rPr>
        <w:t xml:space="preserve">gas fireplace AS PER </w:t>
      </w:r>
      <w:r w:rsidR="009C7B46" w:rsidRPr="00D51473">
        <w:rPr>
          <w:rFonts w:asciiTheme="minorHAnsi" w:hAnsiTheme="minorHAnsi"/>
          <w:sz w:val="22"/>
          <w:szCs w:val="22"/>
        </w:rPr>
        <w:t>PLAN</w:t>
      </w:r>
      <w:r w:rsidR="00950FE3" w:rsidRPr="00D51473">
        <w:rPr>
          <w:rFonts w:asciiTheme="minorHAnsi" w:hAnsiTheme="minorHAnsi"/>
          <w:sz w:val="22"/>
          <w:szCs w:val="22"/>
        </w:rPr>
        <w:t xml:space="preserve">. </w:t>
      </w:r>
    </w:p>
    <w:p w14:paraId="542D99BF" w14:textId="77777777" w:rsidR="00950FE3" w:rsidRPr="00D51473" w:rsidRDefault="00950FE3" w:rsidP="00950FE3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4701438" w14:textId="77777777" w:rsidR="00950FE3" w:rsidRPr="00D51473" w:rsidRDefault="00950FE3" w:rsidP="0079435F">
      <w:pPr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D51473">
        <w:rPr>
          <w:rFonts w:asciiTheme="minorHAnsi" w:hAnsiTheme="minorHAnsi"/>
          <w:sz w:val="22"/>
          <w:szCs w:val="22"/>
        </w:rPr>
        <w:t>S</w:t>
      </w:r>
      <w:r w:rsidR="005F5E17" w:rsidRPr="00D51473">
        <w:rPr>
          <w:rFonts w:asciiTheme="minorHAnsi" w:hAnsiTheme="minorHAnsi"/>
          <w:sz w:val="22"/>
          <w:szCs w:val="22"/>
        </w:rPr>
        <w:t xml:space="preserve">upply and install </w:t>
      </w:r>
      <w:r w:rsidR="0079435F" w:rsidRPr="00D51473">
        <w:rPr>
          <w:rFonts w:asciiTheme="minorHAnsi" w:hAnsiTheme="minorHAnsi"/>
          <w:sz w:val="22"/>
          <w:szCs w:val="22"/>
        </w:rPr>
        <w:t>paintable wood 3pc. Mantle and 3pcs of marble (PURCHASERS CHOICE OF 3 STANDARD COLORS TO BE DETERMINED)</w:t>
      </w:r>
      <w:r w:rsidR="005F5E17" w:rsidRPr="00D51473">
        <w:rPr>
          <w:rFonts w:asciiTheme="minorHAnsi" w:hAnsiTheme="minorHAnsi"/>
          <w:sz w:val="22"/>
          <w:szCs w:val="22"/>
        </w:rPr>
        <w:t xml:space="preserve">. </w:t>
      </w:r>
    </w:p>
    <w:p w14:paraId="0AC48E66" w14:textId="77777777" w:rsidR="00950FE3" w:rsidRDefault="00950FE3" w:rsidP="00950FE3">
      <w:pPr>
        <w:jc w:val="both"/>
        <w:rPr>
          <w:rFonts w:asciiTheme="minorHAnsi" w:hAnsiTheme="minorHAnsi"/>
          <w:b/>
          <w:sz w:val="22"/>
          <w:szCs w:val="22"/>
        </w:rPr>
      </w:pPr>
    </w:p>
    <w:p w14:paraId="3197A1D1" w14:textId="77777777" w:rsidR="0079435F" w:rsidRPr="0079435F" w:rsidRDefault="005F5E17" w:rsidP="0079435F">
      <w:pPr>
        <w:numPr>
          <w:ilvl w:val="0"/>
          <w:numId w:val="28"/>
        </w:numPr>
        <w:jc w:val="both"/>
        <w:rPr>
          <w:rFonts w:asciiTheme="minorHAnsi" w:hAnsiTheme="minorHAnsi"/>
          <w:b/>
          <w:sz w:val="22"/>
          <w:szCs w:val="22"/>
        </w:rPr>
      </w:pPr>
      <w:r w:rsidRPr="00D51473">
        <w:rPr>
          <w:rFonts w:asciiTheme="minorHAnsi" w:hAnsiTheme="minorHAnsi"/>
          <w:sz w:val="22"/>
          <w:szCs w:val="22"/>
        </w:rPr>
        <w:t>Gas piping to the fireplaces is included in this contract.</w:t>
      </w:r>
      <w:r w:rsidR="0079435F" w:rsidRPr="00D51473">
        <w:rPr>
          <w:rFonts w:asciiTheme="minorHAnsi" w:hAnsiTheme="minorHAnsi"/>
          <w:sz w:val="22"/>
          <w:szCs w:val="22"/>
        </w:rPr>
        <w:t xml:space="preserve"> All venting requirements</w:t>
      </w:r>
      <w:r w:rsidR="0079435F" w:rsidRPr="0079435F">
        <w:rPr>
          <w:rFonts w:asciiTheme="minorHAnsi" w:hAnsiTheme="minorHAnsi"/>
          <w:sz w:val="22"/>
          <w:szCs w:val="22"/>
        </w:rPr>
        <w:t xml:space="preserve"> are to be included in this contract.</w:t>
      </w:r>
    </w:p>
    <w:p w14:paraId="2127A2B3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899635B" w14:textId="77777777" w:rsidR="0079435F" w:rsidRPr="0079435F" w:rsidRDefault="0079435F" w:rsidP="0079435F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 xml:space="preserve">Framing, boxing and drywall </w:t>
      </w:r>
      <w:r w:rsidR="00950FE3">
        <w:rPr>
          <w:rFonts w:asciiTheme="minorHAnsi" w:hAnsiTheme="minorHAnsi"/>
          <w:sz w:val="22"/>
          <w:szCs w:val="22"/>
        </w:rPr>
        <w:t xml:space="preserve">will be done by </w:t>
      </w:r>
      <w:r w:rsidRPr="0079435F">
        <w:rPr>
          <w:rFonts w:asciiTheme="minorHAnsi" w:hAnsiTheme="minorHAnsi"/>
          <w:sz w:val="22"/>
          <w:szCs w:val="22"/>
        </w:rPr>
        <w:t>others.</w:t>
      </w:r>
    </w:p>
    <w:p w14:paraId="7F85419E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6334701" w14:textId="77777777" w:rsidR="0079435F" w:rsidRPr="0079435F" w:rsidRDefault="0079435F" w:rsidP="0079435F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 xml:space="preserve">Subcontractor to inform owner on quotation and before job commences which units if any require an “A” vent instead of direct vent. </w:t>
      </w:r>
    </w:p>
    <w:p w14:paraId="6837CDE6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FE2D6E8" w14:textId="77777777" w:rsidR="0079435F" w:rsidRPr="0079435F" w:rsidRDefault="00153680" w:rsidP="0079435F">
      <w:pPr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79435F">
        <w:rPr>
          <w:rFonts w:asciiTheme="minorHAnsi" w:hAnsiTheme="minorHAnsi"/>
          <w:sz w:val="22"/>
          <w:szCs w:val="22"/>
        </w:rPr>
        <w:t>Colo</w:t>
      </w:r>
      <w:r>
        <w:rPr>
          <w:rFonts w:asciiTheme="minorHAnsi" w:hAnsiTheme="minorHAnsi"/>
          <w:sz w:val="22"/>
          <w:szCs w:val="22"/>
        </w:rPr>
        <w:t>u</w:t>
      </w:r>
      <w:r w:rsidRPr="0079435F">
        <w:rPr>
          <w:rFonts w:asciiTheme="minorHAnsi" w:hAnsiTheme="minorHAnsi"/>
          <w:sz w:val="22"/>
          <w:szCs w:val="22"/>
        </w:rPr>
        <w:t>r</w:t>
      </w:r>
      <w:proofErr w:type="spellEnd"/>
      <w:r w:rsidR="0079435F" w:rsidRPr="0079435F">
        <w:rPr>
          <w:rFonts w:asciiTheme="minorHAnsi" w:hAnsiTheme="minorHAnsi"/>
          <w:sz w:val="22"/>
          <w:szCs w:val="22"/>
        </w:rPr>
        <w:t xml:space="preserve"> for facings to be chosen by </w:t>
      </w:r>
      <w:r w:rsidR="00950FE3">
        <w:rPr>
          <w:rFonts w:asciiTheme="minorHAnsi" w:hAnsiTheme="minorHAnsi"/>
          <w:sz w:val="22"/>
          <w:szCs w:val="22"/>
        </w:rPr>
        <w:t>p</w:t>
      </w:r>
      <w:r w:rsidR="0079435F" w:rsidRPr="0079435F">
        <w:rPr>
          <w:rFonts w:asciiTheme="minorHAnsi" w:hAnsiTheme="minorHAnsi"/>
          <w:sz w:val="22"/>
          <w:szCs w:val="22"/>
        </w:rPr>
        <w:t xml:space="preserve">urchasers from samples supplied by the </w:t>
      </w:r>
      <w:r w:rsidR="00950FE3">
        <w:rPr>
          <w:rFonts w:asciiTheme="minorHAnsi" w:hAnsiTheme="minorHAnsi"/>
          <w:sz w:val="22"/>
          <w:szCs w:val="22"/>
        </w:rPr>
        <w:t>s</w:t>
      </w:r>
      <w:r w:rsidR="0079435F" w:rsidRPr="0079435F">
        <w:rPr>
          <w:rFonts w:asciiTheme="minorHAnsi" w:hAnsiTheme="minorHAnsi"/>
          <w:sz w:val="22"/>
          <w:szCs w:val="22"/>
        </w:rPr>
        <w:t xml:space="preserve">ubcontractor for the Builder’s Sales Office.  These samples are to be kept up to date by the </w:t>
      </w:r>
      <w:r w:rsidR="00950FE3">
        <w:rPr>
          <w:rFonts w:asciiTheme="minorHAnsi" w:hAnsiTheme="minorHAnsi"/>
          <w:sz w:val="22"/>
          <w:szCs w:val="22"/>
        </w:rPr>
        <w:t>s</w:t>
      </w:r>
      <w:r w:rsidR="0079435F" w:rsidRPr="0079435F">
        <w:rPr>
          <w:rFonts w:asciiTheme="minorHAnsi" w:hAnsiTheme="minorHAnsi"/>
          <w:sz w:val="22"/>
          <w:szCs w:val="22"/>
        </w:rPr>
        <w:t xml:space="preserve">ubcontractor with respect to availability of </w:t>
      </w:r>
      <w:proofErr w:type="spellStart"/>
      <w:r w:rsidRPr="0079435F">
        <w:rPr>
          <w:rFonts w:asciiTheme="minorHAnsi" w:hAnsiTheme="minorHAnsi"/>
          <w:sz w:val="22"/>
          <w:szCs w:val="22"/>
        </w:rPr>
        <w:t>colo</w:t>
      </w:r>
      <w:r>
        <w:rPr>
          <w:rFonts w:asciiTheme="minorHAnsi" w:hAnsiTheme="minorHAnsi"/>
          <w:sz w:val="22"/>
          <w:szCs w:val="22"/>
        </w:rPr>
        <w:t>u</w:t>
      </w:r>
      <w:r w:rsidRPr="0079435F">
        <w:rPr>
          <w:rFonts w:asciiTheme="minorHAnsi" w:hAnsiTheme="minorHAnsi"/>
          <w:sz w:val="22"/>
          <w:szCs w:val="22"/>
        </w:rPr>
        <w:t>r</w:t>
      </w:r>
      <w:proofErr w:type="spellEnd"/>
      <w:r w:rsidR="0079435F" w:rsidRPr="0079435F">
        <w:rPr>
          <w:rFonts w:asciiTheme="minorHAnsi" w:hAnsiTheme="minorHAnsi"/>
          <w:sz w:val="22"/>
          <w:szCs w:val="22"/>
        </w:rPr>
        <w:t>.</w:t>
      </w:r>
    </w:p>
    <w:p w14:paraId="7C5B60C3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589C1AEA" w14:textId="77777777" w:rsidR="0079435F" w:rsidRPr="0079435F" w:rsidRDefault="0079435F" w:rsidP="0079435F">
      <w:pPr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All</w:t>
      </w:r>
      <w:r w:rsidR="009C7B46">
        <w:rPr>
          <w:rFonts w:asciiTheme="minorHAnsi" w:hAnsiTheme="minorHAnsi"/>
          <w:sz w:val="22"/>
          <w:szCs w:val="22"/>
        </w:rPr>
        <w:t xml:space="preserve"> prices to exclude H.S.T. </w:t>
      </w:r>
    </w:p>
    <w:p w14:paraId="77C1696F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51F6ACC7" w14:textId="77777777" w:rsidR="0079435F" w:rsidRPr="0079435F" w:rsidRDefault="0079435F" w:rsidP="0079435F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Owner will not be responsible for damage or stolen materials unless installed on house.</w:t>
      </w:r>
    </w:p>
    <w:p w14:paraId="7F4F2608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A72F5A6" w14:textId="77777777" w:rsidR="0079435F" w:rsidRPr="0079435F" w:rsidRDefault="0079435F" w:rsidP="0079435F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Subcontractor to pick-up and remov</w:t>
      </w:r>
      <w:r w:rsidR="00950FE3">
        <w:rPr>
          <w:rFonts w:asciiTheme="minorHAnsi" w:hAnsiTheme="minorHAnsi"/>
          <w:sz w:val="22"/>
          <w:szCs w:val="22"/>
        </w:rPr>
        <w:t>e</w:t>
      </w:r>
      <w:r w:rsidRPr="0079435F">
        <w:rPr>
          <w:rFonts w:asciiTheme="minorHAnsi" w:hAnsiTheme="minorHAnsi"/>
          <w:sz w:val="22"/>
          <w:szCs w:val="22"/>
        </w:rPr>
        <w:t xml:space="preserve"> all debris related to </w:t>
      </w:r>
      <w:r w:rsidR="00950FE3">
        <w:rPr>
          <w:rFonts w:asciiTheme="minorHAnsi" w:hAnsiTheme="minorHAnsi"/>
          <w:sz w:val="22"/>
          <w:szCs w:val="22"/>
        </w:rPr>
        <w:t>their</w:t>
      </w:r>
      <w:r w:rsidRPr="0079435F">
        <w:rPr>
          <w:rFonts w:asciiTheme="minorHAnsi" w:hAnsiTheme="minorHAnsi"/>
          <w:sz w:val="22"/>
          <w:szCs w:val="22"/>
        </w:rPr>
        <w:t xml:space="preserve"> work and deposit into </w:t>
      </w:r>
      <w:r w:rsidR="00950FE3" w:rsidRPr="0079435F">
        <w:rPr>
          <w:rFonts w:asciiTheme="minorHAnsi" w:hAnsiTheme="minorHAnsi"/>
          <w:sz w:val="22"/>
          <w:szCs w:val="22"/>
        </w:rPr>
        <w:t>builder’s</w:t>
      </w:r>
      <w:r w:rsidRPr="0079435F">
        <w:rPr>
          <w:rFonts w:asciiTheme="minorHAnsi" w:hAnsiTheme="minorHAnsi"/>
          <w:sz w:val="22"/>
          <w:szCs w:val="22"/>
        </w:rPr>
        <w:t xml:space="preserve"> bin.</w:t>
      </w:r>
    </w:p>
    <w:p w14:paraId="474694C8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9C68E53" w14:textId="77777777" w:rsidR="0079435F" w:rsidRPr="0079435F" w:rsidRDefault="0079435F" w:rsidP="0079435F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Subcontractor must report any deficiencies in the floor</w:t>
      </w:r>
      <w:r w:rsidR="00950FE3">
        <w:rPr>
          <w:rFonts w:asciiTheme="minorHAnsi" w:hAnsiTheme="minorHAnsi"/>
          <w:sz w:val="22"/>
          <w:szCs w:val="22"/>
        </w:rPr>
        <w:t xml:space="preserve">, </w:t>
      </w:r>
      <w:r w:rsidRPr="0079435F">
        <w:rPr>
          <w:rFonts w:asciiTheme="minorHAnsi" w:hAnsiTheme="minorHAnsi"/>
          <w:sz w:val="22"/>
          <w:szCs w:val="22"/>
        </w:rPr>
        <w:t xml:space="preserve">walls </w:t>
      </w:r>
      <w:r w:rsidR="00950FE3">
        <w:rPr>
          <w:rFonts w:asciiTheme="minorHAnsi" w:hAnsiTheme="minorHAnsi"/>
          <w:sz w:val="22"/>
          <w:szCs w:val="22"/>
        </w:rPr>
        <w:t>or any other areas</w:t>
      </w:r>
      <w:r w:rsidRPr="0079435F">
        <w:rPr>
          <w:rFonts w:asciiTheme="minorHAnsi" w:hAnsiTheme="minorHAnsi"/>
          <w:sz w:val="22"/>
          <w:szCs w:val="22"/>
        </w:rPr>
        <w:t xml:space="preserve"> to th</w:t>
      </w:r>
      <w:r w:rsidR="009C7B46">
        <w:rPr>
          <w:rFonts w:asciiTheme="minorHAnsi" w:hAnsiTheme="minorHAnsi"/>
          <w:sz w:val="22"/>
          <w:szCs w:val="22"/>
        </w:rPr>
        <w:t>e site superintendent so that builder</w:t>
      </w:r>
      <w:r w:rsidRPr="0079435F">
        <w:rPr>
          <w:rFonts w:asciiTheme="minorHAnsi" w:hAnsiTheme="minorHAnsi"/>
          <w:sz w:val="22"/>
          <w:szCs w:val="22"/>
        </w:rPr>
        <w:t xml:space="preserve"> can rectify the problem before laying anything.  If a deficiency is not reported, subcontractor will be responsible for all costs and </w:t>
      </w:r>
      <w:r w:rsidR="0022547E" w:rsidRPr="0079435F">
        <w:rPr>
          <w:rFonts w:asciiTheme="minorHAnsi" w:hAnsiTheme="minorHAnsi"/>
          <w:sz w:val="22"/>
          <w:szCs w:val="22"/>
        </w:rPr>
        <w:t>damages</w:t>
      </w:r>
      <w:r w:rsidRPr="0079435F">
        <w:rPr>
          <w:rFonts w:asciiTheme="minorHAnsi" w:hAnsiTheme="minorHAnsi"/>
          <w:sz w:val="22"/>
          <w:szCs w:val="22"/>
        </w:rPr>
        <w:t xml:space="preserve"> incurred by the owner</w:t>
      </w:r>
      <w:r w:rsidR="00950FE3">
        <w:rPr>
          <w:rFonts w:asciiTheme="minorHAnsi" w:hAnsiTheme="minorHAnsi"/>
          <w:sz w:val="22"/>
          <w:szCs w:val="22"/>
        </w:rPr>
        <w:t>/builder</w:t>
      </w:r>
      <w:r w:rsidRPr="0079435F">
        <w:rPr>
          <w:rFonts w:asciiTheme="minorHAnsi" w:hAnsiTheme="minorHAnsi"/>
          <w:sz w:val="22"/>
          <w:szCs w:val="22"/>
        </w:rPr>
        <w:t xml:space="preserve"> to rectify.</w:t>
      </w:r>
    </w:p>
    <w:p w14:paraId="514F05E8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5FA26394" w14:textId="77777777" w:rsidR="0079435F" w:rsidRPr="0079435F" w:rsidRDefault="0079435F" w:rsidP="0079435F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No substitutions of any material or equipment without written authorization from builder.</w:t>
      </w:r>
    </w:p>
    <w:p w14:paraId="73D31DD9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52CFC0E" w14:textId="77777777" w:rsidR="0079435F" w:rsidRPr="0079435F" w:rsidRDefault="0079435F" w:rsidP="0079435F">
      <w:pPr>
        <w:numPr>
          <w:ilvl w:val="0"/>
          <w:numId w:val="36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 xml:space="preserve">Subcontractor shall be responsible for any costs incurred by builder due to being removed from site </w:t>
      </w:r>
      <w:proofErr w:type="gramStart"/>
      <w:r w:rsidR="00950FE3" w:rsidRPr="0079435F">
        <w:rPr>
          <w:rFonts w:asciiTheme="minorHAnsi" w:hAnsiTheme="minorHAnsi"/>
          <w:sz w:val="22"/>
          <w:szCs w:val="22"/>
        </w:rPr>
        <w:t>in regard to</w:t>
      </w:r>
      <w:proofErr w:type="gramEnd"/>
      <w:r w:rsidRPr="0079435F">
        <w:rPr>
          <w:rFonts w:asciiTheme="minorHAnsi" w:hAnsiTheme="minorHAnsi"/>
          <w:sz w:val="22"/>
          <w:szCs w:val="22"/>
        </w:rPr>
        <w:t xml:space="preserve"> noncompliance with the Ontario Health and Safety Requirements and all other safety standard agencies.</w:t>
      </w:r>
    </w:p>
    <w:p w14:paraId="29CE600E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D47D10D" w14:textId="77777777" w:rsidR="004F60EB" w:rsidRDefault="0079435F" w:rsidP="004F60EB">
      <w:pPr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 xml:space="preserve">Subcontractor shall replace all ramps, temporary railings, handrails, guardrails, covered openings etc. that </w:t>
      </w:r>
      <w:r w:rsidR="00950FE3">
        <w:rPr>
          <w:rFonts w:asciiTheme="minorHAnsi" w:hAnsiTheme="minorHAnsi"/>
          <w:sz w:val="22"/>
          <w:szCs w:val="22"/>
        </w:rPr>
        <w:t>their</w:t>
      </w:r>
      <w:r w:rsidRPr="0079435F">
        <w:rPr>
          <w:rFonts w:asciiTheme="minorHAnsi" w:hAnsiTheme="minorHAnsi"/>
          <w:sz w:val="22"/>
          <w:szCs w:val="22"/>
        </w:rPr>
        <w:t xml:space="preserve"> forces remove </w:t>
      </w:r>
      <w:r w:rsidR="00950FE3" w:rsidRPr="0079435F">
        <w:rPr>
          <w:rFonts w:asciiTheme="minorHAnsi" w:hAnsiTheme="minorHAnsi"/>
          <w:sz w:val="22"/>
          <w:szCs w:val="22"/>
        </w:rPr>
        <w:t>because of</w:t>
      </w:r>
      <w:r w:rsidRPr="0079435F">
        <w:rPr>
          <w:rFonts w:asciiTheme="minorHAnsi" w:hAnsiTheme="minorHAnsi"/>
          <w:sz w:val="22"/>
          <w:szCs w:val="22"/>
        </w:rPr>
        <w:t xml:space="preserve"> completing your work.  If the above procedure is not adhered to, </w:t>
      </w:r>
      <w:r w:rsidR="00950FE3">
        <w:rPr>
          <w:rFonts w:asciiTheme="minorHAnsi" w:hAnsiTheme="minorHAnsi"/>
          <w:sz w:val="22"/>
          <w:szCs w:val="22"/>
        </w:rPr>
        <w:t>s</w:t>
      </w:r>
      <w:r w:rsidRPr="0079435F">
        <w:rPr>
          <w:rFonts w:asciiTheme="minorHAnsi" w:hAnsiTheme="minorHAnsi"/>
          <w:sz w:val="22"/>
          <w:szCs w:val="22"/>
        </w:rPr>
        <w:t xml:space="preserve">ubcontractor will be immediately removed from the job site and any cost/damages incurred will be back charged to the subcontractor at </w:t>
      </w:r>
      <w:r w:rsidR="0022547E" w:rsidRPr="0079435F">
        <w:rPr>
          <w:rFonts w:asciiTheme="minorHAnsi" w:hAnsiTheme="minorHAnsi"/>
          <w:sz w:val="22"/>
          <w:szCs w:val="22"/>
        </w:rPr>
        <w:t>builder’s</w:t>
      </w:r>
      <w:r w:rsidRPr="0079435F">
        <w:rPr>
          <w:rFonts w:asciiTheme="minorHAnsi" w:hAnsiTheme="minorHAnsi"/>
          <w:sz w:val="22"/>
          <w:szCs w:val="22"/>
        </w:rPr>
        <w:t xml:space="preserve"> discretion.</w:t>
      </w:r>
    </w:p>
    <w:p w14:paraId="772BC300" w14:textId="77777777" w:rsidR="004F60EB" w:rsidRDefault="004F60EB" w:rsidP="004F60E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4E4CAC3" w14:textId="77777777" w:rsidR="004F60EB" w:rsidRPr="004F60EB" w:rsidRDefault="004F60EB" w:rsidP="004F60EB">
      <w:pPr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4F60EB">
        <w:rPr>
          <w:rFonts w:asciiTheme="minorHAnsi" w:hAnsiTheme="minorHAnsi"/>
          <w:sz w:val="22"/>
          <w:szCs w:val="22"/>
        </w:rPr>
        <w:t xml:space="preserve">It is </w:t>
      </w:r>
      <w:r w:rsidR="00950FE3">
        <w:rPr>
          <w:rFonts w:asciiTheme="minorHAnsi" w:hAnsiTheme="minorHAnsi"/>
          <w:sz w:val="22"/>
          <w:szCs w:val="22"/>
        </w:rPr>
        <w:t xml:space="preserve">the subcontractor’s </w:t>
      </w:r>
      <w:r w:rsidRPr="004F60EB">
        <w:rPr>
          <w:rFonts w:asciiTheme="minorHAnsi" w:hAnsiTheme="minorHAnsi"/>
          <w:sz w:val="22"/>
          <w:szCs w:val="22"/>
        </w:rPr>
        <w:t>foreman’s responsibility to check the “Builders Portal” before any work is started on any house for any changes, upgrades or special instructions.  The “Builders Portal” will be available to every sub-trade at any time online</w:t>
      </w:r>
      <w:r w:rsidR="00950FE3">
        <w:rPr>
          <w:rFonts w:asciiTheme="minorHAnsi" w:hAnsiTheme="minorHAnsi"/>
          <w:sz w:val="22"/>
          <w:szCs w:val="22"/>
        </w:rPr>
        <w:t xml:space="preserve"> or at the site trailer</w:t>
      </w:r>
      <w:r w:rsidRPr="004F60EB">
        <w:rPr>
          <w:rFonts w:asciiTheme="minorHAnsi" w:hAnsiTheme="minorHAnsi"/>
          <w:sz w:val="22"/>
          <w:szCs w:val="22"/>
        </w:rPr>
        <w:t xml:space="preserve">. Each subcontractor will receive a code to access the portal. </w:t>
      </w:r>
    </w:p>
    <w:p w14:paraId="38438D1B" w14:textId="77777777" w:rsidR="00950388" w:rsidRPr="00950388" w:rsidRDefault="00950388" w:rsidP="00950388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2891EBA" w14:textId="77777777" w:rsidR="0079435F" w:rsidRPr="0079435F" w:rsidRDefault="0079435F" w:rsidP="0079435F">
      <w:pPr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 xml:space="preserve">The subcontractor will comply with all safety regulations in effect through the completion of the project.  Failure to do so will result in removal from </w:t>
      </w:r>
      <w:r w:rsidR="00950FE3">
        <w:rPr>
          <w:rFonts w:asciiTheme="minorHAnsi" w:hAnsiTheme="minorHAnsi"/>
          <w:sz w:val="22"/>
          <w:szCs w:val="22"/>
        </w:rPr>
        <w:t>the s</w:t>
      </w:r>
      <w:r w:rsidRPr="0079435F">
        <w:rPr>
          <w:rFonts w:asciiTheme="minorHAnsi" w:hAnsiTheme="minorHAnsi"/>
          <w:sz w:val="22"/>
          <w:szCs w:val="22"/>
        </w:rPr>
        <w:t>ite and a letter will be sent to all safety standard agencies. (</w:t>
      </w:r>
      <w:proofErr w:type="spellStart"/>
      <w:r w:rsidRPr="0079435F">
        <w:rPr>
          <w:rFonts w:asciiTheme="minorHAnsi" w:hAnsiTheme="minorHAnsi"/>
          <w:sz w:val="22"/>
          <w:szCs w:val="22"/>
        </w:rPr>
        <w:t>Eg.</w:t>
      </w:r>
      <w:proofErr w:type="spellEnd"/>
      <w:r w:rsidRPr="0079435F">
        <w:rPr>
          <w:rFonts w:asciiTheme="minorHAnsi" w:hAnsiTheme="minorHAnsi"/>
          <w:sz w:val="22"/>
          <w:szCs w:val="22"/>
        </w:rPr>
        <w:t xml:space="preserve"> W.C.B.)</w:t>
      </w:r>
    </w:p>
    <w:p w14:paraId="316C77D9" w14:textId="77777777" w:rsidR="0079435F" w:rsidRPr="0079435F" w:rsidRDefault="0079435F" w:rsidP="0079435F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293E951A" w14:textId="77777777" w:rsidR="0079435F" w:rsidRPr="0079435F" w:rsidRDefault="0079435F" w:rsidP="0079435F">
      <w:pPr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The latest revisions to TARION, O.B.C. and N.B.C. will be in effect on this project.</w:t>
      </w:r>
    </w:p>
    <w:p w14:paraId="60EAD50B" w14:textId="77777777" w:rsidR="00604B27" w:rsidRDefault="00604B27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43B39D66" w14:textId="77777777" w:rsidR="00D51473" w:rsidRDefault="00D51473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87956CC" w14:textId="77777777" w:rsidR="00D51473" w:rsidRDefault="00D51473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9037BE6" w14:textId="77777777" w:rsidR="00D51473" w:rsidRDefault="00D51473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BB8A815" w14:textId="77777777" w:rsidR="00D51473" w:rsidRDefault="00D51473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088F2A7" w14:textId="77777777" w:rsidR="00D51473" w:rsidRDefault="00D51473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65D4249" w14:textId="77777777" w:rsidR="00D51473" w:rsidRDefault="00D51473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C2774DD" w14:textId="77777777" w:rsidR="00D51473" w:rsidRDefault="00D51473" w:rsidP="0079435F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BFBF598" w14:textId="5E2BF2B6" w:rsidR="0079435F" w:rsidRPr="0079435F" w:rsidRDefault="0079435F" w:rsidP="0079435F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9435F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EXTRA PRICING</w:t>
      </w:r>
      <w:r w:rsidRPr="0079435F">
        <w:rPr>
          <w:rFonts w:asciiTheme="minorHAnsi" w:hAnsiTheme="minorHAnsi"/>
          <w:sz w:val="22"/>
          <w:szCs w:val="22"/>
        </w:rPr>
        <w:t>:</w:t>
      </w:r>
    </w:p>
    <w:p w14:paraId="7C097F96" w14:textId="77777777" w:rsidR="0079435F" w:rsidRPr="0079435F" w:rsidRDefault="0079435F" w:rsidP="0079435F">
      <w:pPr>
        <w:jc w:val="both"/>
        <w:rPr>
          <w:rFonts w:asciiTheme="minorHAnsi" w:hAnsiTheme="minorHAnsi"/>
          <w:sz w:val="22"/>
          <w:szCs w:val="22"/>
        </w:rPr>
      </w:pPr>
    </w:p>
    <w:p w14:paraId="1370A69D" w14:textId="77777777" w:rsidR="0079435F" w:rsidRPr="0079435F" w:rsidRDefault="0079435F" w:rsidP="0079435F">
      <w:p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OPTIONAL FEATURES</w:t>
      </w:r>
    </w:p>
    <w:p w14:paraId="63B49818" w14:textId="77777777" w:rsidR="0079435F" w:rsidRPr="0079435F" w:rsidRDefault="0079435F" w:rsidP="0079435F">
      <w:pPr>
        <w:jc w:val="both"/>
        <w:rPr>
          <w:rFonts w:asciiTheme="minorHAnsi" w:hAnsiTheme="minorHAnsi"/>
          <w:sz w:val="22"/>
          <w:szCs w:val="22"/>
        </w:rPr>
      </w:pPr>
    </w:p>
    <w:p w14:paraId="223BC05D" w14:textId="148D290A" w:rsidR="0079435F" w:rsidRPr="0079435F" w:rsidRDefault="0079435F" w:rsidP="0079435F">
      <w:p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-</w:t>
      </w:r>
      <w:r w:rsidRPr="0079435F">
        <w:rPr>
          <w:rFonts w:asciiTheme="minorHAnsi" w:hAnsiTheme="minorHAnsi"/>
          <w:sz w:val="22"/>
          <w:szCs w:val="22"/>
        </w:rPr>
        <w:tab/>
        <w:t xml:space="preserve">Hand held cordless </w:t>
      </w:r>
      <w:proofErr w:type="gramStart"/>
      <w:r w:rsidRPr="0079435F">
        <w:rPr>
          <w:rFonts w:asciiTheme="minorHAnsi" w:hAnsiTheme="minorHAnsi"/>
          <w:sz w:val="22"/>
          <w:szCs w:val="22"/>
        </w:rPr>
        <w:t>remote control</w:t>
      </w:r>
      <w:proofErr w:type="gramEnd"/>
      <w:r w:rsidRPr="0079435F">
        <w:rPr>
          <w:rFonts w:asciiTheme="minorHAnsi" w:hAnsiTheme="minorHAnsi"/>
          <w:sz w:val="22"/>
          <w:szCs w:val="22"/>
        </w:rPr>
        <w:t xml:space="preserve"> kit - RC-2</w:t>
      </w:r>
      <w:r w:rsidRPr="0079435F">
        <w:rPr>
          <w:rFonts w:asciiTheme="minorHAnsi" w:hAnsiTheme="minorHAnsi"/>
          <w:sz w:val="22"/>
          <w:szCs w:val="22"/>
        </w:rPr>
        <w:tab/>
      </w:r>
      <w:r w:rsidRPr="0079435F">
        <w:rPr>
          <w:rFonts w:asciiTheme="minorHAnsi" w:hAnsiTheme="minorHAnsi"/>
          <w:sz w:val="22"/>
          <w:szCs w:val="22"/>
        </w:rPr>
        <w:tab/>
        <w:t>________________________</w:t>
      </w:r>
    </w:p>
    <w:p w14:paraId="694F7BFC" w14:textId="2BC884DC" w:rsidR="0079435F" w:rsidRPr="0079435F" w:rsidRDefault="0079435F" w:rsidP="0079435F">
      <w:p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-</w:t>
      </w:r>
      <w:r w:rsidRPr="0079435F">
        <w:rPr>
          <w:rFonts w:asciiTheme="minorHAnsi" w:hAnsiTheme="minorHAnsi"/>
          <w:sz w:val="22"/>
          <w:szCs w:val="22"/>
        </w:rPr>
        <w:tab/>
        <w:t>Variable Speed 160 CFM blower system -FK-36</w:t>
      </w:r>
      <w:r w:rsidRPr="0079435F">
        <w:rPr>
          <w:rFonts w:asciiTheme="minorHAnsi" w:hAnsiTheme="minorHAnsi"/>
          <w:sz w:val="22"/>
          <w:szCs w:val="22"/>
        </w:rPr>
        <w:tab/>
      </w:r>
      <w:r w:rsidRPr="0079435F">
        <w:rPr>
          <w:rFonts w:asciiTheme="minorHAnsi" w:hAnsiTheme="minorHAnsi"/>
          <w:sz w:val="22"/>
          <w:szCs w:val="22"/>
        </w:rPr>
        <w:tab/>
        <w:t>________________________</w:t>
      </w:r>
    </w:p>
    <w:p w14:paraId="36756DAA" w14:textId="0772B119" w:rsidR="00D51473" w:rsidRPr="0079435F" w:rsidRDefault="00D51473" w:rsidP="00D51473">
      <w:p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-</w:t>
      </w:r>
      <w:r w:rsidRPr="0079435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32” clean face gas fireplace                         </w:t>
      </w:r>
      <w:r w:rsidRPr="0079435F">
        <w:rPr>
          <w:rFonts w:asciiTheme="minorHAnsi" w:hAnsiTheme="minorHAnsi"/>
          <w:sz w:val="22"/>
          <w:szCs w:val="22"/>
        </w:rPr>
        <w:tab/>
      </w:r>
      <w:r w:rsidRPr="0079435F">
        <w:rPr>
          <w:rFonts w:asciiTheme="minorHAnsi" w:hAnsiTheme="minorHAnsi"/>
          <w:sz w:val="22"/>
          <w:szCs w:val="22"/>
        </w:rPr>
        <w:tab/>
        <w:t>_______________________</w:t>
      </w:r>
    </w:p>
    <w:p w14:paraId="29546856" w14:textId="77777777" w:rsidR="0079435F" w:rsidRPr="0079435F" w:rsidRDefault="0079435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771C4D28" w14:textId="77777777" w:rsidR="00604B27" w:rsidRDefault="00604B27" w:rsidP="0075230F">
      <w:pPr>
        <w:jc w:val="both"/>
        <w:rPr>
          <w:rFonts w:asciiTheme="minorHAnsi" w:hAnsiTheme="minorHAnsi"/>
          <w:sz w:val="22"/>
          <w:szCs w:val="22"/>
        </w:rPr>
      </w:pPr>
    </w:p>
    <w:p w14:paraId="13C8DCC3" w14:textId="77777777" w:rsidR="00604B27" w:rsidRDefault="00604B27" w:rsidP="0075230F">
      <w:pPr>
        <w:jc w:val="both"/>
        <w:rPr>
          <w:rFonts w:asciiTheme="minorHAnsi" w:hAnsiTheme="minorHAnsi"/>
          <w:sz w:val="22"/>
          <w:szCs w:val="22"/>
        </w:rPr>
      </w:pPr>
    </w:p>
    <w:p w14:paraId="1BC9E79A" w14:textId="77777777" w:rsidR="0075230F" w:rsidRPr="0079435F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2BC6D2B7" w14:textId="77777777" w:rsidR="0075230F" w:rsidRPr="0079435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058E932C" w14:textId="77777777" w:rsidR="0075230F" w:rsidRPr="0079435F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7" w:history="1">
        <w:r w:rsidR="00B4452B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B4452B">
        <w:rPr>
          <w:rFonts w:asciiTheme="minorHAnsi" w:hAnsiTheme="minorHAnsi"/>
          <w:sz w:val="22"/>
          <w:szCs w:val="22"/>
        </w:rPr>
        <w:t xml:space="preserve"> </w:t>
      </w:r>
    </w:p>
    <w:p w14:paraId="49B0A68C" w14:textId="77777777" w:rsidR="0075230F" w:rsidRPr="0079435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18F21F1B" w14:textId="77777777" w:rsidR="0075230F" w:rsidRPr="0079435F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79435F"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1BA004E9" w14:textId="77777777" w:rsidR="0075230F" w:rsidRPr="0079435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:rsidRPr="0079435F" w14:paraId="3C7EFD36" w14:textId="77777777" w:rsidTr="0075230F">
        <w:tc>
          <w:tcPr>
            <w:tcW w:w="4788" w:type="dxa"/>
          </w:tcPr>
          <w:p w14:paraId="64E917AA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9435F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5D3DB75D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3B04620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79435F" w14:paraId="46AE3742" w14:textId="77777777" w:rsidTr="0075230F">
        <w:tc>
          <w:tcPr>
            <w:tcW w:w="4788" w:type="dxa"/>
          </w:tcPr>
          <w:p w14:paraId="6EC4D44F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9435F"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1011D6C9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76988B5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79435F" w14:paraId="1BFAD063" w14:textId="77777777" w:rsidTr="0075230F">
        <w:tc>
          <w:tcPr>
            <w:tcW w:w="4788" w:type="dxa"/>
          </w:tcPr>
          <w:p w14:paraId="248ABEF6" w14:textId="7ED31C35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9435F">
              <w:rPr>
                <w:rFonts w:asciiTheme="minorHAnsi" w:hAnsiTheme="minorHAnsi"/>
                <w:sz w:val="22"/>
                <w:szCs w:val="22"/>
              </w:rPr>
              <w:t xml:space="preserve">COMPANY </w:t>
            </w:r>
            <w:r w:rsidR="003C3121">
              <w:rPr>
                <w:rFonts w:asciiTheme="minorHAnsi" w:hAnsiTheme="minorHAnsi"/>
                <w:sz w:val="22"/>
                <w:szCs w:val="22"/>
              </w:rPr>
              <w:t>EMAIL</w:t>
            </w:r>
            <w:r w:rsidRPr="0079435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9CCB0FD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CAEE102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79435F" w14:paraId="1B801E41" w14:textId="77777777" w:rsidTr="0075230F">
        <w:tc>
          <w:tcPr>
            <w:tcW w:w="4788" w:type="dxa"/>
          </w:tcPr>
          <w:p w14:paraId="00192476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9435F"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5F9862B6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40FC186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79435F" w14:paraId="3FFEDBBB" w14:textId="77777777" w:rsidTr="0075230F">
        <w:tc>
          <w:tcPr>
            <w:tcW w:w="4788" w:type="dxa"/>
          </w:tcPr>
          <w:p w14:paraId="1D155EBC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9435F"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57E011D6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A1919C8" w14:textId="77777777" w:rsidR="0075230F" w:rsidRPr="0079435F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40791D" w14:textId="77777777" w:rsidR="0075230F" w:rsidRPr="0079435F" w:rsidRDefault="0075230F" w:rsidP="00760BEE">
      <w:pPr>
        <w:jc w:val="both"/>
        <w:rPr>
          <w:rFonts w:asciiTheme="minorHAnsi" w:hAnsiTheme="minorHAnsi"/>
          <w:sz w:val="22"/>
          <w:szCs w:val="22"/>
        </w:rPr>
      </w:pPr>
    </w:p>
    <w:sectPr w:rsidR="0075230F" w:rsidRPr="0079435F" w:rsidSect="00954E54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7DC4" w14:textId="77777777" w:rsidR="00A20C83" w:rsidRDefault="00A20C83" w:rsidP="0075230F">
      <w:r>
        <w:separator/>
      </w:r>
    </w:p>
  </w:endnote>
  <w:endnote w:type="continuationSeparator" w:id="0">
    <w:p w14:paraId="606AF35B" w14:textId="77777777" w:rsidR="00A20C83" w:rsidRDefault="00A20C83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09B6F0" w14:textId="2E203A23" w:rsidR="0075230F" w:rsidRPr="0075230F" w:rsidRDefault="0075230F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4B21A3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4B21A3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14B41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4B21A3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4B21A3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4B21A3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14B41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4B21A3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FBBF9D1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6DF26" w14:textId="77777777" w:rsidR="00A20C83" w:rsidRDefault="00A20C83" w:rsidP="0075230F">
      <w:r>
        <w:separator/>
      </w:r>
    </w:p>
  </w:footnote>
  <w:footnote w:type="continuationSeparator" w:id="0">
    <w:p w14:paraId="5A9E29D5" w14:textId="77777777" w:rsidR="00A20C83" w:rsidRDefault="00A20C83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E258" w14:textId="0689A76C" w:rsidR="0075230F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SCHEDULE “A” TO CONTRACT #</w:t>
    </w:r>
    <w:r w:rsidR="002133E2">
      <w:rPr>
        <w:rFonts w:asciiTheme="minorHAnsi" w:hAnsiTheme="minorHAnsi"/>
        <w:b/>
        <w:sz w:val="22"/>
        <w:szCs w:val="22"/>
      </w:rPr>
      <w:t>P1-603</w:t>
    </w:r>
    <w:r w:rsidR="0079435F">
      <w:rPr>
        <w:rFonts w:asciiTheme="minorHAnsi" w:hAnsiTheme="minorHAnsi"/>
        <w:b/>
        <w:sz w:val="22"/>
        <w:szCs w:val="22"/>
      </w:rPr>
      <w:t>7</w:t>
    </w:r>
    <w:r w:rsidR="00604B27">
      <w:rPr>
        <w:rFonts w:asciiTheme="minorHAnsi" w:hAnsiTheme="minorHAnsi"/>
        <w:b/>
        <w:sz w:val="22"/>
        <w:szCs w:val="22"/>
      </w:rPr>
      <w:t>-1</w:t>
    </w:r>
    <w:r w:rsidR="008A17A8">
      <w:rPr>
        <w:rFonts w:asciiTheme="minorHAnsi" w:hAnsiTheme="minorHAnsi"/>
        <w:b/>
        <w:sz w:val="22"/>
        <w:szCs w:val="22"/>
      </w:rPr>
      <w:t>9</w:t>
    </w:r>
  </w:p>
  <w:p w14:paraId="1DA5417B" w14:textId="77777777" w:rsidR="0075230F" w:rsidRPr="0075230F" w:rsidRDefault="0079435F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FIREPLACE</w:t>
    </w:r>
    <w:r w:rsidR="002133E2">
      <w:rPr>
        <w:rFonts w:asciiTheme="minorHAnsi" w:hAnsiTheme="minorHAnsi"/>
        <w:b/>
        <w:sz w:val="22"/>
        <w:szCs w:val="22"/>
      </w:rPr>
      <w:t xml:space="preserve"> – CODE 603</w:t>
    </w:r>
    <w:r>
      <w:rPr>
        <w:rFonts w:asciiTheme="minorHAnsi" w:hAnsiTheme="minorHAnsi"/>
        <w:b/>
        <w:sz w:val="22"/>
        <w:szCs w:val="22"/>
      </w:rPr>
      <w:t>7</w:t>
    </w:r>
  </w:p>
  <w:p w14:paraId="67CDDAA8" w14:textId="5E1FAE5A" w:rsidR="0075230F" w:rsidRPr="00604B27" w:rsidRDefault="0075230F" w:rsidP="00604B27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6677B0">
      <w:rPr>
        <w:rFonts w:asciiTheme="minorHAnsi" w:hAnsiTheme="minorHAnsi"/>
        <w:b/>
        <w:sz w:val="22"/>
        <w:szCs w:val="22"/>
      </w:rPr>
      <w:t xml:space="preserve">: </w:t>
    </w:r>
    <w:r w:rsidR="008A17A8">
      <w:rPr>
        <w:rFonts w:asciiTheme="minorHAnsi" w:hAnsiTheme="minorHAnsi"/>
        <w:b/>
        <w:sz w:val="22"/>
        <w:szCs w:val="22"/>
      </w:rPr>
      <w:t xml:space="preserve">PASSAGES </w:t>
    </w:r>
    <w:r w:rsidR="006677B0">
      <w:rPr>
        <w:rFonts w:asciiTheme="minorHAnsi" w:hAnsiTheme="minorHAns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AE6"/>
    <w:multiLevelType w:val="singleLevel"/>
    <w:tmpl w:val="B71E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6CC36DB"/>
    <w:multiLevelType w:val="singleLevel"/>
    <w:tmpl w:val="50F411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74FE9"/>
    <w:multiLevelType w:val="hybridMultilevel"/>
    <w:tmpl w:val="0E38E0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7409"/>
    <w:multiLevelType w:val="singleLevel"/>
    <w:tmpl w:val="B71E6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B21EB"/>
    <w:multiLevelType w:val="singleLevel"/>
    <w:tmpl w:val="B38A2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D70A52"/>
    <w:multiLevelType w:val="hybridMultilevel"/>
    <w:tmpl w:val="6D746722"/>
    <w:lvl w:ilvl="0" w:tplc="FD7AC0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F84A15"/>
    <w:multiLevelType w:val="singleLevel"/>
    <w:tmpl w:val="7F5ECA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2"/>
  </w:num>
  <w:num w:numId="28">
    <w:abstractNumId w:val="7"/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20ADD"/>
    <w:rsid w:val="000269F1"/>
    <w:rsid w:val="000301D2"/>
    <w:rsid w:val="00054405"/>
    <w:rsid w:val="00064E4E"/>
    <w:rsid w:val="00087A6F"/>
    <w:rsid w:val="0009465C"/>
    <w:rsid w:val="000D7130"/>
    <w:rsid w:val="000F2DE6"/>
    <w:rsid w:val="001027D5"/>
    <w:rsid w:val="00137686"/>
    <w:rsid w:val="00143A88"/>
    <w:rsid w:val="00153680"/>
    <w:rsid w:val="00165013"/>
    <w:rsid w:val="001B393A"/>
    <w:rsid w:val="001B6FE1"/>
    <w:rsid w:val="001D1071"/>
    <w:rsid w:val="001D3E99"/>
    <w:rsid w:val="001E1F6B"/>
    <w:rsid w:val="002133E2"/>
    <w:rsid w:val="00221AF8"/>
    <w:rsid w:val="0022547E"/>
    <w:rsid w:val="0023759D"/>
    <w:rsid w:val="0024031D"/>
    <w:rsid w:val="0025463F"/>
    <w:rsid w:val="0025523F"/>
    <w:rsid w:val="002579C7"/>
    <w:rsid w:val="00266E21"/>
    <w:rsid w:val="00277210"/>
    <w:rsid w:val="002A50EF"/>
    <w:rsid w:val="002C2214"/>
    <w:rsid w:val="002C737D"/>
    <w:rsid w:val="002D3971"/>
    <w:rsid w:val="002D5052"/>
    <w:rsid w:val="00305595"/>
    <w:rsid w:val="00306C17"/>
    <w:rsid w:val="0031379C"/>
    <w:rsid w:val="00333FDB"/>
    <w:rsid w:val="00343500"/>
    <w:rsid w:val="00355244"/>
    <w:rsid w:val="003569F7"/>
    <w:rsid w:val="00370AE6"/>
    <w:rsid w:val="00370DCB"/>
    <w:rsid w:val="00374128"/>
    <w:rsid w:val="003C3121"/>
    <w:rsid w:val="003D1D68"/>
    <w:rsid w:val="003F2150"/>
    <w:rsid w:val="00417904"/>
    <w:rsid w:val="00446B0D"/>
    <w:rsid w:val="0046206C"/>
    <w:rsid w:val="00462FFF"/>
    <w:rsid w:val="0048347F"/>
    <w:rsid w:val="0048418C"/>
    <w:rsid w:val="00485043"/>
    <w:rsid w:val="00491944"/>
    <w:rsid w:val="004A73DC"/>
    <w:rsid w:val="004B21A3"/>
    <w:rsid w:val="004B2B21"/>
    <w:rsid w:val="004C1EE7"/>
    <w:rsid w:val="004D759B"/>
    <w:rsid w:val="004E47A6"/>
    <w:rsid w:val="004F60EB"/>
    <w:rsid w:val="005010E9"/>
    <w:rsid w:val="00503D85"/>
    <w:rsid w:val="00511712"/>
    <w:rsid w:val="005146FB"/>
    <w:rsid w:val="005157D5"/>
    <w:rsid w:val="0052707B"/>
    <w:rsid w:val="00546D22"/>
    <w:rsid w:val="005871D0"/>
    <w:rsid w:val="005A0BDA"/>
    <w:rsid w:val="005B05F2"/>
    <w:rsid w:val="005B10FB"/>
    <w:rsid w:val="005B5CDA"/>
    <w:rsid w:val="005C2394"/>
    <w:rsid w:val="005C715C"/>
    <w:rsid w:val="005F10AA"/>
    <w:rsid w:val="005F5E17"/>
    <w:rsid w:val="005F642C"/>
    <w:rsid w:val="005F64D3"/>
    <w:rsid w:val="00604B27"/>
    <w:rsid w:val="006130D3"/>
    <w:rsid w:val="0061405D"/>
    <w:rsid w:val="00623587"/>
    <w:rsid w:val="00625B9C"/>
    <w:rsid w:val="006368BF"/>
    <w:rsid w:val="00656F84"/>
    <w:rsid w:val="006677B0"/>
    <w:rsid w:val="0068362E"/>
    <w:rsid w:val="00693463"/>
    <w:rsid w:val="00693ABA"/>
    <w:rsid w:val="006A15F1"/>
    <w:rsid w:val="006B5B5A"/>
    <w:rsid w:val="006E5DFA"/>
    <w:rsid w:val="006E6374"/>
    <w:rsid w:val="006F1FD1"/>
    <w:rsid w:val="006F60BA"/>
    <w:rsid w:val="00715EF5"/>
    <w:rsid w:val="00726C29"/>
    <w:rsid w:val="00735CDD"/>
    <w:rsid w:val="0075230F"/>
    <w:rsid w:val="00760BEE"/>
    <w:rsid w:val="00767356"/>
    <w:rsid w:val="0079435F"/>
    <w:rsid w:val="0079780A"/>
    <w:rsid w:val="007A15BE"/>
    <w:rsid w:val="007C04C1"/>
    <w:rsid w:val="007C6906"/>
    <w:rsid w:val="007E7DF3"/>
    <w:rsid w:val="007F03A9"/>
    <w:rsid w:val="007F50E8"/>
    <w:rsid w:val="00814B41"/>
    <w:rsid w:val="00821E71"/>
    <w:rsid w:val="00832EC3"/>
    <w:rsid w:val="00837567"/>
    <w:rsid w:val="00847471"/>
    <w:rsid w:val="00867AA7"/>
    <w:rsid w:val="008802DF"/>
    <w:rsid w:val="008850FE"/>
    <w:rsid w:val="0088774E"/>
    <w:rsid w:val="008906C9"/>
    <w:rsid w:val="008947F6"/>
    <w:rsid w:val="008A17A8"/>
    <w:rsid w:val="008A3A78"/>
    <w:rsid w:val="008B5723"/>
    <w:rsid w:val="008C0299"/>
    <w:rsid w:val="008E51CB"/>
    <w:rsid w:val="008F2E34"/>
    <w:rsid w:val="009016C1"/>
    <w:rsid w:val="00915DAC"/>
    <w:rsid w:val="00917C1F"/>
    <w:rsid w:val="00921181"/>
    <w:rsid w:val="00930229"/>
    <w:rsid w:val="00930F80"/>
    <w:rsid w:val="00950388"/>
    <w:rsid w:val="00950FE3"/>
    <w:rsid w:val="00954E54"/>
    <w:rsid w:val="00972642"/>
    <w:rsid w:val="00973C43"/>
    <w:rsid w:val="00975822"/>
    <w:rsid w:val="00976D4B"/>
    <w:rsid w:val="00977414"/>
    <w:rsid w:val="00983A6D"/>
    <w:rsid w:val="009A3DD9"/>
    <w:rsid w:val="009A62B5"/>
    <w:rsid w:val="009C584D"/>
    <w:rsid w:val="009C7B46"/>
    <w:rsid w:val="009D1A9B"/>
    <w:rsid w:val="009D60AA"/>
    <w:rsid w:val="009E410A"/>
    <w:rsid w:val="009F4022"/>
    <w:rsid w:val="00A20AD5"/>
    <w:rsid w:val="00A20C83"/>
    <w:rsid w:val="00A400C1"/>
    <w:rsid w:val="00A409B2"/>
    <w:rsid w:val="00A41A1C"/>
    <w:rsid w:val="00A43842"/>
    <w:rsid w:val="00A4751E"/>
    <w:rsid w:val="00A85DCB"/>
    <w:rsid w:val="00AA3279"/>
    <w:rsid w:val="00AA402D"/>
    <w:rsid w:val="00AB3672"/>
    <w:rsid w:val="00AB5C58"/>
    <w:rsid w:val="00AB6FA3"/>
    <w:rsid w:val="00AC1A25"/>
    <w:rsid w:val="00AC2C22"/>
    <w:rsid w:val="00AD4481"/>
    <w:rsid w:val="00AD58AE"/>
    <w:rsid w:val="00AF1FC2"/>
    <w:rsid w:val="00AF48E9"/>
    <w:rsid w:val="00AF7D85"/>
    <w:rsid w:val="00B1264B"/>
    <w:rsid w:val="00B17FFE"/>
    <w:rsid w:val="00B30DB0"/>
    <w:rsid w:val="00B350E7"/>
    <w:rsid w:val="00B4452B"/>
    <w:rsid w:val="00B5263E"/>
    <w:rsid w:val="00B53788"/>
    <w:rsid w:val="00B7481C"/>
    <w:rsid w:val="00B816A9"/>
    <w:rsid w:val="00B85D26"/>
    <w:rsid w:val="00BA21DB"/>
    <w:rsid w:val="00BA5E6D"/>
    <w:rsid w:val="00BB3BC4"/>
    <w:rsid w:val="00BC2C31"/>
    <w:rsid w:val="00BD4225"/>
    <w:rsid w:val="00BF5ADA"/>
    <w:rsid w:val="00C02FA6"/>
    <w:rsid w:val="00C04DED"/>
    <w:rsid w:val="00C05870"/>
    <w:rsid w:val="00C502D8"/>
    <w:rsid w:val="00C54F94"/>
    <w:rsid w:val="00C6053A"/>
    <w:rsid w:val="00C60CF9"/>
    <w:rsid w:val="00C74696"/>
    <w:rsid w:val="00C9316C"/>
    <w:rsid w:val="00C950D4"/>
    <w:rsid w:val="00CB2481"/>
    <w:rsid w:val="00CC00E0"/>
    <w:rsid w:val="00CD065F"/>
    <w:rsid w:val="00CD1767"/>
    <w:rsid w:val="00CD3554"/>
    <w:rsid w:val="00CD3C5B"/>
    <w:rsid w:val="00CD4974"/>
    <w:rsid w:val="00CD62B0"/>
    <w:rsid w:val="00CF6139"/>
    <w:rsid w:val="00D02E93"/>
    <w:rsid w:val="00D0386E"/>
    <w:rsid w:val="00D15460"/>
    <w:rsid w:val="00D22C89"/>
    <w:rsid w:val="00D332D4"/>
    <w:rsid w:val="00D51473"/>
    <w:rsid w:val="00D52C2F"/>
    <w:rsid w:val="00D52D3C"/>
    <w:rsid w:val="00D71E87"/>
    <w:rsid w:val="00DA064F"/>
    <w:rsid w:val="00DE4D54"/>
    <w:rsid w:val="00DE51C3"/>
    <w:rsid w:val="00E143AA"/>
    <w:rsid w:val="00E31B65"/>
    <w:rsid w:val="00E51231"/>
    <w:rsid w:val="00E70ECB"/>
    <w:rsid w:val="00E72B75"/>
    <w:rsid w:val="00E8017D"/>
    <w:rsid w:val="00E917B4"/>
    <w:rsid w:val="00EA6155"/>
    <w:rsid w:val="00EC1273"/>
    <w:rsid w:val="00EF3088"/>
    <w:rsid w:val="00F16B1D"/>
    <w:rsid w:val="00F31B01"/>
    <w:rsid w:val="00F4535E"/>
    <w:rsid w:val="00F61458"/>
    <w:rsid w:val="00F6497A"/>
    <w:rsid w:val="00FC0F79"/>
    <w:rsid w:val="00FD01DF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496C"/>
  <w15:docId w15:val="{9874CCF5-8593-4497-91DC-CC407ABB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4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Pellicciotta</dc:creator>
  <cp:lastModifiedBy>Gagan Deep Puar</cp:lastModifiedBy>
  <cp:revision>3</cp:revision>
  <cp:lastPrinted>2018-01-25T12:37:00Z</cp:lastPrinted>
  <dcterms:created xsi:type="dcterms:W3CDTF">2019-01-30T18:28:00Z</dcterms:created>
  <dcterms:modified xsi:type="dcterms:W3CDTF">2019-01-30T18:28:00Z</dcterms:modified>
</cp:coreProperties>
</file>